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0A41" w14:textId="77777777" w:rsidR="004265B7" w:rsidRDefault="004265B7" w:rsidP="004265B7">
      <w:pPr>
        <w:pStyle w:val="BodyTextIndent2"/>
        <w:ind w:left="0" w:firstLine="0"/>
        <w:jc w:val="right"/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7F31532D" wp14:editId="2250D30B">
            <wp:simplePos x="0" y="0"/>
            <wp:positionH relativeFrom="column">
              <wp:posOffset>135258</wp:posOffset>
            </wp:positionH>
            <wp:positionV relativeFrom="paragraph">
              <wp:posOffset>-216539</wp:posOffset>
            </wp:positionV>
            <wp:extent cx="1451610" cy="1828800"/>
            <wp:effectExtent l="0" t="0" r="0" b="0"/>
            <wp:wrapSquare wrapText="bothSides"/>
            <wp:docPr id="1" name="Picture 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Ahane</w:t>
      </w:r>
      <w:proofErr w:type="spellEnd"/>
      <w:r>
        <w:rPr>
          <w:rFonts w:ascii="Times New Roman" w:hAnsi="Times New Roman"/>
          <w:sz w:val="24"/>
          <w:szCs w:val="24"/>
        </w:rPr>
        <w:t xml:space="preserve"> National School,</w:t>
      </w:r>
    </w:p>
    <w:p w14:paraId="36C90DD8" w14:textId="77777777" w:rsidR="004265B7" w:rsidRDefault="004265B7" w:rsidP="004265B7">
      <w:pPr>
        <w:ind w:firstLine="720"/>
        <w:jc w:val="right"/>
      </w:pPr>
      <w:r>
        <w:t xml:space="preserve">                                      </w:t>
      </w:r>
      <w:proofErr w:type="spellStart"/>
      <w:r>
        <w:t>Laught</w:t>
      </w:r>
      <w:proofErr w:type="spellEnd"/>
      <w:r>
        <w:t>,</w:t>
      </w:r>
    </w:p>
    <w:p w14:paraId="5A24F414" w14:textId="77777777" w:rsidR="004265B7" w:rsidRDefault="004265B7" w:rsidP="004265B7">
      <w:pPr>
        <w:ind w:left="3600" w:firstLine="720"/>
        <w:jc w:val="right"/>
      </w:pPr>
      <w:proofErr w:type="spellStart"/>
      <w:r>
        <w:t>Lisnagry</w:t>
      </w:r>
      <w:proofErr w:type="spellEnd"/>
      <w:r>
        <w:t>,</w:t>
      </w:r>
    </w:p>
    <w:p w14:paraId="56B49096" w14:textId="77777777" w:rsidR="004265B7" w:rsidRDefault="004265B7" w:rsidP="004265B7">
      <w:pPr>
        <w:ind w:firstLine="720"/>
        <w:jc w:val="right"/>
      </w:pPr>
      <w:r>
        <w:t>Co. Limerick.</w:t>
      </w:r>
    </w:p>
    <w:p w14:paraId="681BA4DB" w14:textId="77777777" w:rsidR="004265B7" w:rsidRDefault="004265B7" w:rsidP="004265B7">
      <w:pPr>
        <w:ind w:firstLine="720"/>
        <w:jc w:val="right"/>
      </w:pPr>
      <w:r>
        <w:t>Tel:</w:t>
      </w:r>
      <w:r>
        <w:tab/>
      </w:r>
      <w:r>
        <w:tab/>
        <w:t>+353 (0) 61 335 101</w:t>
      </w:r>
    </w:p>
    <w:p w14:paraId="079041A6" w14:textId="77777777" w:rsidR="004265B7" w:rsidRDefault="004265B7" w:rsidP="004265B7">
      <w:pPr>
        <w:ind w:firstLine="720"/>
        <w:jc w:val="right"/>
      </w:pPr>
      <w:r>
        <w:t>Email:</w:t>
      </w:r>
      <w:r>
        <w:tab/>
      </w:r>
      <w:r>
        <w:tab/>
        <w:t>office@ahanenationalschool.ie</w:t>
      </w:r>
    </w:p>
    <w:p w14:paraId="443339D9" w14:textId="77777777" w:rsidR="004265B7" w:rsidRDefault="004265B7" w:rsidP="004265B7">
      <w:pPr>
        <w:ind w:firstLine="720"/>
        <w:jc w:val="right"/>
      </w:pPr>
      <w:r>
        <w:t>Roll number:</w:t>
      </w:r>
      <w:r>
        <w:tab/>
        <w:t>16508 C</w:t>
      </w:r>
    </w:p>
    <w:p w14:paraId="7C3F0AAD" w14:textId="77777777" w:rsidR="004265B7" w:rsidRDefault="004265B7" w:rsidP="004265B7">
      <w:pPr>
        <w:jc w:val="right"/>
      </w:pPr>
      <w:r>
        <w:t xml:space="preserve">Principal: </w:t>
      </w:r>
      <w:proofErr w:type="spellStart"/>
      <w:r>
        <w:t>Siobhán</w:t>
      </w:r>
      <w:proofErr w:type="spellEnd"/>
      <w:r>
        <w:t xml:space="preserve"> Kennedy</w:t>
      </w:r>
    </w:p>
    <w:p w14:paraId="19898EAE" w14:textId="77777777" w:rsidR="004265B7" w:rsidRDefault="004265B7" w:rsidP="004265B7">
      <w:pPr>
        <w:jc w:val="both"/>
      </w:pPr>
      <w:r>
        <w:t xml:space="preserve">                                                      Deputy Principal: Grace Ryan</w:t>
      </w:r>
    </w:p>
    <w:p w14:paraId="4D335831" w14:textId="77777777" w:rsidR="004265B7" w:rsidRDefault="004265B7" w:rsidP="004265B7">
      <w:pPr>
        <w:jc w:val="both"/>
      </w:pPr>
    </w:p>
    <w:p w14:paraId="45CB255E" w14:textId="77777777" w:rsidR="004265B7" w:rsidRDefault="004265B7" w:rsidP="004265B7">
      <w:pPr>
        <w:jc w:val="both"/>
      </w:pPr>
    </w:p>
    <w:p w14:paraId="1D6571A0" w14:textId="77777777" w:rsidR="004265B7" w:rsidRDefault="004265B7" w:rsidP="004265B7">
      <w:pPr>
        <w:jc w:val="both"/>
      </w:pPr>
    </w:p>
    <w:p w14:paraId="57C4BEDF" w14:textId="77777777" w:rsidR="004265B7" w:rsidRDefault="004265B7" w:rsidP="004265B7">
      <w:pPr>
        <w:jc w:val="both"/>
      </w:pPr>
    </w:p>
    <w:p w14:paraId="31DB503F" w14:textId="77777777" w:rsidR="004265B7" w:rsidRDefault="004265B7" w:rsidP="004265B7">
      <w:pPr>
        <w:jc w:val="both"/>
      </w:pPr>
    </w:p>
    <w:p w14:paraId="45A2558E" w14:textId="77777777" w:rsidR="004265B7" w:rsidRDefault="004265B7" w:rsidP="004265B7">
      <w:pPr>
        <w:jc w:val="both"/>
      </w:pPr>
    </w:p>
    <w:p w14:paraId="7FB90C29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9149074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24F6B33E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27472A2A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0296286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EB5A3A4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1953B940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3BF68AAA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C32815B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38998BF3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59AC7E9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4DF41F4B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  <w:r>
        <w:rPr>
          <w:b/>
          <w:bCs/>
          <w:sz w:val="32"/>
          <w:szCs w:val="32"/>
          <w:lang w:val="en-IE"/>
        </w:rPr>
        <w:t>Intimate Care and Toileting Policy</w:t>
      </w:r>
    </w:p>
    <w:p w14:paraId="29615E95" w14:textId="77777777" w:rsidR="004265B7" w:rsidRDefault="009D4A01" w:rsidP="004265B7">
      <w:pPr>
        <w:jc w:val="center"/>
        <w:rPr>
          <w:b/>
          <w:bCs/>
          <w:sz w:val="32"/>
          <w:szCs w:val="32"/>
          <w:lang w:val="en-IE"/>
        </w:rPr>
      </w:pPr>
      <w:r>
        <w:rPr>
          <w:b/>
          <w:bCs/>
          <w:sz w:val="32"/>
          <w:szCs w:val="32"/>
          <w:lang w:val="en-IE"/>
        </w:rPr>
        <w:t xml:space="preserve">October </w:t>
      </w:r>
      <w:r w:rsidR="004265B7">
        <w:rPr>
          <w:b/>
          <w:bCs/>
          <w:sz w:val="32"/>
          <w:szCs w:val="32"/>
          <w:lang w:val="en-IE"/>
        </w:rPr>
        <w:t>2018</w:t>
      </w:r>
    </w:p>
    <w:p w14:paraId="177647E8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2FB15797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4179FA32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F802ECC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39031C1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DD1BDCF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726BA269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26428BDC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61FC382F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240444EF" w14:textId="77777777" w:rsidR="004265B7" w:rsidRDefault="004265B7" w:rsidP="004265B7">
      <w:pPr>
        <w:jc w:val="center"/>
        <w:rPr>
          <w:b/>
          <w:bCs/>
          <w:sz w:val="32"/>
          <w:szCs w:val="32"/>
          <w:lang w:val="en-IE"/>
        </w:rPr>
      </w:pPr>
    </w:p>
    <w:p w14:paraId="52D540D7" w14:textId="77777777" w:rsidR="004265B7" w:rsidRDefault="004265B7" w:rsidP="004265B7">
      <w:pPr>
        <w:ind w:left="360"/>
        <w:jc w:val="center"/>
        <w:rPr>
          <w:b/>
          <w:bCs/>
          <w:sz w:val="32"/>
          <w:szCs w:val="32"/>
          <w:lang w:val="en-IE"/>
        </w:rPr>
      </w:pPr>
    </w:p>
    <w:p w14:paraId="5A2564E6" w14:textId="77777777" w:rsidR="00153804" w:rsidRDefault="00153804"/>
    <w:p w14:paraId="679CC1DD" w14:textId="77777777" w:rsidR="00992E62" w:rsidRDefault="00992E62" w:rsidP="007C34D9">
      <w:pPr>
        <w:suppressAutoHyphens w:val="0"/>
        <w:autoSpaceDN/>
        <w:spacing w:after="200" w:line="276" w:lineRule="auto"/>
        <w:jc w:val="both"/>
        <w:textAlignment w:val="auto"/>
      </w:pPr>
    </w:p>
    <w:p w14:paraId="03C63439" w14:textId="77777777" w:rsidR="007C34D9" w:rsidRPr="00992E62" w:rsidRDefault="007C34D9" w:rsidP="00992E62">
      <w:pPr>
        <w:suppressAutoHyphens w:val="0"/>
        <w:autoSpaceDN/>
        <w:spacing w:after="200" w:line="276" w:lineRule="auto"/>
        <w:jc w:val="both"/>
        <w:textAlignment w:val="auto"/>
      </w:pPr>
      <w:r w:rsidRPr="00BA4A48">
        <w:lastRenderedPageBreak/>
        <w:t>The following sets out the arrangements that will be put in place to support children with specific toileting/intimate care needs</w:t>
      </w:r>
    </w:p>
    <w:p w14:paraId="65CE28A0" w14:textId="77777777" w:rsidR="004265B7" w:rsidRPr="00992E62" w:rsidRDefault="004265B7" w:rsidP="00992E62">
      <w:pPr>
        <w:pStyle w:val="ListParagraph"/>
        <w:numPr>
          <w:ilvl w:val="0"/>
          <w:numId w:val="6"/>
        </w:numPr>
        <w:jc w:val="both"/>
        <w:rPr>
          <w:b/>
          <w:bCs/>
          <w:lang w:val="en-IE"/>
        </w:rPr>
      </w:pPr>
      <w:r w:rsidRPr="00992E62">
        <w:rPr>
          <w:b/>
          <w:bCs/>
          <w:lang w:val="en-IE"/>
        </w:rPr>
        <w:t>Children with Specific Toileting/Intimate Care Needs:</w:t>
      </w:r>
    </w:p>
    <w:p w14:paraId="30F96BA0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In all situations where a pupil needs assistance with toileting/intimate care, a meeting will be convened, after enrolment and before the child starts school</w:t>
      </w:r>
      <w:r w:rsidR="00BE7ECE">
        <w:rPr>
          <w:lang w:val="en-IE"/>
        </w:rPr>
        <w:t>.</w:t>
      </w:r>
    </w:p>
    <w:p w14:paraId="6BA2A95F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Parents, Guardians, Principal, Class Teacher, SNA, and if appropriate, the pupil, will attend</w:t>
      </w:r>
      <w:r w:rsidR="00BE7ECE">
        <w:rPr>
          <w:lang w:val="en-IE"/>
        </w:rPr>
        <w:t>.</w:t>
      </w:r>
    </w:p>
    <w:p w14:paraId="5A488FF4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The specific care needs of the child, and how the school will meet them, will be clarified</w:t>
      </w:r>
      <w:r w:rsidR="002D2C68">
        <w:rPr>
          <w:lang w:val="en-IE"/>
        </w:rPr>
        <w:t xml:space="preserve"> and agreed in writing between the Principal and parents /guardians.</w:t>
      </w:r>
    </w:p>
    <w:p w14:paraId="2CC779F4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Personnel involved in this care will be identified</w:t>
      </w:r>
      <w:r w:rsidR="00BE7ECE">
        <w:rPr>
          <w:lang w:val="en-IE"/>
        </w:rPr>
        <w:t>.</w:t>
      </w:r>
    </w:p>
    <w:p w14:paraId="7B9E5835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Pro</w:t>
      </w:r>
      <w:r w:rsidR="002D2C68">
        <w:rPr>
          <w:lang w:val="en-IE"/>
        </w:rPr>
        <w:t xml:space="preserve">vision for occasions when staff </w:t>
      </w:r>
      <w:r>
        <w:rPr>
          <w:lang w:val="en-IE"/>
        </w:rPr>
        <w:t>are absent will b</w:t>
      </w:r>
      <w:r w:rsidR="008C77B9">
        <w:rPr>
          <w:lang w:val="en-IE"/>
        </w:rPr>
        <w:t>e outlined (e.g. Substitute SNA</w:t>
      </w:r>
      <w:r>
        <w:rPr>
          <w:lang w:val="en-IE"/>
        </w:rPr>
        <w:t>s will not generall</w:t>
      </w:r>
      <w:r w:rsidR="002D2C68">
        <w:rPr>
          <w:lang w:val="en-IE"/>
        </w:rPr>
        <w:t xml:space="preserve">y be involved in intimate care). </w:t>
      </w:r>
      <w:r>
        <w:rPr>
          <w:lang w:val="en-IE"/>
        </w:rPr>
        <w:t>Any change of personnel will be discussed with the pupil, if appropriate</w:t>
      </w:r>
      <w:r w:rsidR="00BE7ECE">
        <w:rPr>
          <w:lang w:val="en-IE"/>
        </w:rPr>
        <w:t>.</w:t>
      </w:r>
    </w:p>
    <w:p w14:paraId="04AAEFE7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Two members of staff will be present when dealing with intimate care needs</w:t>
      </w:r>
      <w:r w:rsidR="00BE7ECE">
        <w:rPr>
          <w:lang w:val="en-IE"/>
        </w:rPr>
        <w:t>.</w:t>
      </w:r>
    </w:p>
    <w:p w14:paraId="2CC23421" w14:textId="77777777" w:rsidR="004265B7" w:rsidRDefault="004265B7" w:rsidP="00992E62">
      <w:pPr>
        <w:numPr>
          <w:ilvl w:val="0"/>
          <w:numId w:val="1"/>
        </w:numPr>
        <w:jc w:val="both"/>
        <w:rPr>
          <w:bCs/>
          <w:lang w:val="en-IE"/>
        </w:rPr>
      </w:pPr>
      <w:r>
        <w:rPr>
          <w:bCs/>
          <w:lang w:val="en-IE"/>
        </w:rPr>
        <w:t>Any changes will be discussed with parent/guardian and pupil and noted in writing to the pupil’s file</w:t>
      </w:r>
      <w:r w:rsidR="00BE7ECE">
        <w:rPr>
          <w:bCs/>
          <w:lang w:val="en-IE"/>
        </w:rPr>
        <w:t>.</w:t>
      </w:r>
    </w:p>
    <w:p w14:paraId="3156AD35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As far as possible the pupil will be involved in identification of his/her personal requirements, wishes, changes etc</w:t>
      </w:r>
      <w:r w:rsidR="00BE7ECE">
        <w:rPr>
          <w:lang w:val="en-IE"/>
        </w:rPr>
        <w:t>.</w:t>
      </w:r>
    </w:p>
    <w:p w14:paraId="653F8E36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 written copy of the agreement will be kept on the pupils file</w:t>
      </w:r>
      <w:r w:rsidR="00BE7ECE">
        <w:rPr>
          <w:lang w:val="en-IE"/>
        </w:rPr>
        <w:t>.</w:t>
      </w:r>
    </w:p>
    <w:p w14:paraId="523FA427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Parents will be notified of any changes from agreed procedures</w:t>
      </w:r>
      <w:r w:rsidR="00BE7ECE">
        <w:rPr>
          <w:lang w:val="en-IE"/>
        </w:rPr>
        <w:t>.</w:t>
      </w:r>
    </w:p>
    <w:p w14:paraId="6E8953A4" w14:textId="77777777" w:rsidR="004265B7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At all times the dignity and privacy of the pupil will be paramount in addressing intimate care needs</w:t>
      </w:r>
      <w:r w:rsidR="00BE7ECE">
        <w:rPr>
          <w:lang w:val="en-IE"/>
        </w:rPr>
        <w:t>.</w:t>
      </w:r>
    </w:p>
    <w:p w14:paraId="255AB4DD" w14:textId="77777777" w:rsidR="00BE7ECE" w:rsidRDefault="004265B7" w:rsidP="00992E62">
      <w:pPr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Staff will wear protective gloves</w:t>
      </w:r>
    </w:p>
    <w:p w14:paraId="23D9468C" w14:textId="77777777" w:rsidR="00992E62" w:rsidRDefault="00992E62" w:rsidP="00992E62">
      <w:pPr>
        <w:jc w:val="both"/>
        <w:rPr>
          <w:b/>
          <w:bCs/>
          <w:lang w:val="en-IE"/>
        </w:rPr>
      </w:pPr>
    </w:p>
    <w:p w14:paraId="61742E8A" w14:textId="77777777" w:rsidR="004265B7" w:rsidRDefault="007C34D9" w:rsidP="00992E62">
      <w:pPr>
        <w:jc w:val="both"/>
        <w:rPr>
          <w:b/>
          <w:bCs/>
          <w:lang w:val="en-IE"/>
        </w:rPr>
      </w:pPr>
      <w:r>
        <w:rPr>
          <w:b/>
          <w:bCs/>
          <w:lang w:val="en-IE"/>
        </w:rPr>
        <w:t xml:space="preserve">2. </w:t>
      </w:r>
      <w:r w:rsidR="004265B7">
        <w:rPr>
          <w:b/>
          <w:bCs/>
          <w:lang w:val="en-IE"/>
        </w:rPr>
        <w:t>Toileting Accidents:</w:t>
      </w:r>
    </w:p>
    <w:p w14:paraId="412A617D" w14:textId="77777777" w:rsidR="004265B7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At the Junior Infant induction meetings, the school procedures </w:t>
      </w:r>
      <w:r w:rsidR="009D4A01">
        <w:rPr>
          <w:lang w:val="en-IE"/>
        </w:rPr>
        <w:t>regarding toileting accidents will be notified to parents.</w:t>
      </w:r>
    </w:p>
    <w:p w14:paraId="11EACDD5" w14:textId="77777777" w:rsidR="009D4A01" w:rsidRPr="00BE7ECE" w:rsidRDefault="009D4A01" w:rsidP="00992E62">
      <w:pPr>
        <w:pStyle w:val="ListParagraph"/>
        <w:numPr>
          <w:ilvl w:val="0"/>
          <w:numId w:val="4"/>
        </w:numPr>
        <w:jc w:val="both"/>
        <w:rPr>
          <w:lang w:val="en-IE"/>
        </w:rPr>
      </w:pPr>
      <w:r w:rsidRPr="00BE7ECE">
        <w:rPr>
          <w:lang w:val="en-IE"/>
        </w:rPr>
        <w:t>Parents receive a phone call to notify them of the toileting accident.</w:t>
      </w:r>
    </w:p>
    <w:p w14:paraId="77E71A8D" w14:textId="77777777" w:rsidR="00BE7ECE" w:rsidRPr="00BE7ECE" w:rsidRDefault="009D4A01" w:rsidP="00992E62">
      <w:pPr>
        <w:pStyle w:val="ListParagraph"/>
        <w:numPr>
          <w:ilvl w:val="0"/>
          <w:numId w:val="4"/>
        </w:numPr>
        <w:jc w:val="both"/>
        <w:rPr>
          <w:lang w:val="en-IE"/>
        </w:rPr>
      </w:pPr>
      <w:r w:rsidRPr="00BE7ECE">
        <w:rPr>
          <w:lang w:val="en-IE"/>
        </w:rPr>
        <w:t>Parents are welcome to come to the school to help the child change</w:t>
      </w:r>
      <w:r w:rsidR="00BE7ECE" w:rsidRPr="00BE7ECE">
        <w:rPr>
          <w:lang w:val="en-IE"/>
        </w:rPr>
        <w:t>.</w:t>
      </w:r>
    </w:p>
    <w:p w14:paraId="77F27992" w14:textId="77777777" w:rsidR="004265B7" w:rsidRDefault="004265B7" w:rsidP="00992E62">
      <w:pPr>
        <w:numPr>
          <w:ilvl w:val="0"/>
          <w:numId w:val="2"/>
        </w:numPr>
        <w:rPr>
          <w:lang w:val="en-IE"/>
        </w:rPr>
      </w:pPr>
      <w:r>
        <w:rPr>
          <w:lang w:val="en-IE"/>
        </w:rPr>
        <w:t>A supply of clean underwear, wipes, track-suit bottoms etc will</w:t>
      </w:r>
      <w:r w:rsidR="00BE7ECE">
        <w:rPr>
          <w:lang w:val="en-IE"/>
        </w:rPr>
        <w:t xml:space="preserve"> also </w:t>
      </w:r>
      <w:r>
        <w:rPr>
          <w:lang w:val="en-IE"/>
        </w:rPr>
        <w:t xml:space="preserve"> be kept in the school</w:t>
      </w:r>
    </w:p>
    <w:p w14:paraId="2C2EDB0A" w14:textId="77777777" w:rsidR="004265B7" w:rsidRPr="00BE7ECE" w:rsidRDefault="002D2C68" w:rsidP="00992E62">
      <w:pPr>
        <w:pStyle w:val="ListParagraph"/>
        <w:numPr>
          <w:ilvl w:val="0"/>
          <w:numId w:val="2"/>
        </w:numPr>
        <w:rPr>
          <w:lang w:val="en-IE"/>
        </w:rPr>
      </w:pPr>
      <w:r w:rsidRPr="00BE7ECE">
        <w:rPr>
          <w:lang w:val="en-IE"/>
        </w:rPr>
        <w:t>If the parent is unable to come to the school or if the school is unable to contact the parent by phone</w:t>
      </w:r>
      <w:r w:rsidR="004265B7" w:rsidRPr="00BE7ECE">
        <w:rPr>
          <w:lang w:val="en-IE"/>
        </w:rPr>
        <w:t xml:space="preserve"> the pupil will be offered fresh clothing to clean and change themselves</w:t>
      </w:r>
      <w:r w:rsidRPr="00BE7ECE">
        <w:rPr>
          <w:lang w:val="en-IE"/>
        </w:rPr>
        <w:t>.</w:t>
      </w:r>
    </w:p>
    <w:p w14:paraId="1C95D1FF" w14:textId="77777777" w:rsidR="004265B7" w:rsidRPr="002D2C68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 w:rsidRPr="002D2C68">
        <w:rPr>
          <w:lang w:val="en-IE"/>
        </w:rPr>
        <w:t>If, for any reason, the child is unable</w:t>
      </w:r>
      <w:r w:rsidR="002D2C68">
        <w:rPr>
          <w:lang w:val="en-IE"/>
        </w:rPr>
        <w:t xml:space="preserve"> to clean or change themselves </w:t>
      </w:r>
      <w:r w:rsidRPr="002D2C68">
        <w:rPr>
          <w:lang w:val="en-IE"/>
        </w:rPr>
        <w:t>two members of staff, familiar to the child will attend to him/her</w:t>
      </w:r>
    </w:p>
    <w:p w14:paraId="3AA5E26D" w14:textId="77777777" w:rsidR="004265B7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>Parents will be notified of these accidents</w:t>
      </w:r>
    </w:p>
    <w:p w14:paraId="08EC51AF" w14:textId="77777777" w:rsidR="002D2C68" w:rsidRDefault="004265B7" w:rsidP="00992E62">
      <w:pPr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A record of the incident </w:t>
      </w:r>
      <w:r w:rsidR="002D2C68">
        <w:rPr>
          <w:lang w:val="en-IE"/>
        </w:rPr>
        <w:t xml:space="preserve">will </w:t>
      </w:r>
      <w:r>
        <w:rPr>
          <w:lang w:val="en-IE"/>
        </w:rPr>
        <w:t>be kept</w:t>
      </w:r>
      <w:r w:rsidR="002D2C68">
        <w:rPr>
          <w:lang w:val="en-IE"/>
        </w:rPr>
        <w:t xml:space="preserve"> by the class teacher.</w:t>
      </w:r>
    </w:p>
    <w:p w14:paraId="6D065122" w14:textId="77777777" w:rsidR="004265B7" w:rsidRDefault="004265B7" w:rsidP="00992E62">
      <w:r>
        <w:t xml:space="preserve">This </w:t>
      </w:r>
      <w:r w:rsidR="002D2C68">
        <w:t xml:space="preserve">Intimate Care and Toileting </w:t>
      </w:r>
      <w:r>
        <w:t>Policy was ratified by the Board of Management at a meeting on</w:t>
      </w:r>
      <w:r w:rsidR="00992E62">
        <w:t xml:space="preserve"> 5</w:t>
      </w:r>
      <w:r w:rsidR="00992E62" w:rsidRPr="00992E62">
        <w:rPr>
          <w:vertAlign w:val="superscript"/>
        </w:rPr>
        <w:t>th</w:t>
      </w:r>
      <w:r w:rsidR="00992E62">
        <w:t xml:space="preserve"> October 2018</w:t>
      </w:r>
      <w:r>
        <w:t>.</w:t>
      </w:r>
    </w:p>
    <w:p w14:paraId="266365C9" w14:textId="77777777" w:rsidR="004265B7" w:rsidRDefault="00992E62" w:rsidP="00992E62">
      <w:proofErr w:type="spellStart"/>
      <w:r w:rsidRPr="00992E62">
        <w:rPr>
          <w:u w:val="single"/>
        </w:rPr>
        <w:t>Siobhán</w:t>
      </w:r>
      <w:proofErr w:type="spellEnd"/>
      <w:r w:rsidRPr="00992E62">
        <w:rPr>
          <w:u w:val="single"/>
        </w:rPr>
        <w:t xml:space="preserve"> Kennedy</w:t>
      </w:r>
      <w:r>
        <w:t xml:space="preserve">                             </w:t>
      </w:r>
      <w:r w:rsidRPr="00992E62">
        <w:rPr>
          <w:u w:val="single"/>
        </w:rPr>
        <w:t>Padraig Fitzgerald</w:t>
      </w:r>
      <w:r w:rsidR="004265B7">
        <w:t>.</w:t>
      </w:r>
    </w:p>
    <w:p w14:paraId="4E44A12B" w14:textId="77777777" w:rsidR="002D2C68" w:rsidRDefault="004265B7" w:rsidP="00992E62">
      <w:r>
        <w:t xml:space="preserve">Principal                                                  Chairperson </w:t>
      </w:r>
    </w:p>
    <w:p w14:paraId="39E7BD99" w14:textId="77777777" w:rsidR="00992E62" w:rsidRDefault="00992E62" w:rsidP="00992E62"/>
    <w:p w14:paraId="0A615B4B" w14:textId="77777777" w:rsidR="00992E62" w:rsidRDefault="002D2C68" w:rsidP="00992E62">
      <w:r>
        <w:t>Version Control</w:t>
      </w:r>
    </w:p>
    <w:p w14:paraId="53F81560" w14:textId="77777777" w:rsidR="002D2C68" w:rsidRDefault="002D2C68" w:rsidP="00992E62">
      <w:r>
        <w:t xml:space="preserve">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2D2C68" w14:paraId="15CECC61" w14:textId="77777777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E880" w14:textId="77777777" w:rsidR="00992E62" w:rsidRDefault="002D2C68" w:rsidP="00992E62">
            <w:r>
              <w:t>Intimate Care</w:t>
            </w:r>
            <w:r w:rsidR="00992E62">
              <w:t xml:space="preserve"> and Toileting</w:t>
            </w:r>
          </w:p>
          <w:p w14:paraId="40DC7488" w14:textId="77777777" w:rsidR="002D2C68" w:rsidRDefault="002D2C68" w:rsidP="00992E62">
            <w:r>
              <w:t>Policy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4CF6" w14:textId="77777777" w:rsidR="002D2C68" w:rsidRDefault="002D2C68" w:rsidP="00992E62"/>
          <w:p w14:paraId="1CE8651E" w14:textId="77777777" w:rsidR="002D2C68" w:rsidRDefault="002D2C68" w:rsidP="00992E62">
            <w:r>
              <w:rPr>
                <w:sz w:val="22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EB05" w14:textId="77777777" w:rsidR="002D2C68" w:rsidRDefault="002D2C68" w:rsidP="00992E62"/>
          <w:p w14:paraId="1EF3DE5C" w14:textId="77777777" w:rsidR="00992E62" w:rsidRDefault="00992E62" w:rsidP="00992E62">
            <w:r>
              <w:t>5</w:t>
            </w:r>
            <w:r w:rsidRPr="00992E62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241A" w14:textId="77777777" w:rsidR="002D2C68" w:rsidRDefault="002D2C68" w:rsidP="00992E62"/>
          <w:p w14:paraId="5CC3A128" w14:textId="77777777" w:rsidR="002D2C68" w:rsidRDefault="002D2C68" w:rsidP="00992E62">
            <w:r>
              <w:rPr>
                <w:sz w:val="22"/>
              </w:rPr>
              <w:t>Review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5FB6" w14:textId="77777777" w:rsidR="002D2C68" w:rsidRDefault="002D2C68" w:rsidP="00992E62"/>
          <w:p w14:paraId="21069D57" w14:textId="77777777" w:rsidR="00992E62" w:rsidRDefault="00992E62" w:rsidP="00992E62">
            <w:r>
              <w:t>October 2020</w:t>
            </w:r>
          </w:p>
        </w:tc>
      </w:tr>
    </w:tbl>
    <w:p w14:paraId="39835A70" w14:textId="77777777" w:rsidR="002D2C68" w:rsidRDefault="002D2C68" w:rsidP="00992E62"/>
    <w:sectPr w:rsidR="002D2C6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9F8E1" w14:textId="77777777" w:rsidR="00030CFC" w:rsidRDefault="00030CFC" w:rsidP="009D4A01">
      <w:r>
        <w:separator/>
      </w:r>
    </w:p>
  </w:endnote>
  <w:endnote w:type="continuationSeparator" w:id="0">
    <w:p w14:paraId="17607E4E" w14:textId="77777777" w:rsidR="00030CFC" w:rsidRDefault="00030CFC" w:rsidP="009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A199" w14:textId="77777777" w:rsidR="009D4A01" w:rsidRPr="009D4A01" w:rsidRDefault="009D4A01" w:rsidP="009D4A01">
    <w:pPr>
      <w:pStyle w:val="Footer"/>
      <w:pBdr>
        <w:top w:val="thinThickSmallGap" w:sz="24" w:space="1" w:color="622423" w:themeColor="accent2" w:themeShade="7F"/>
      </w:pBdr>
      <w:shd w:val="clear" w:color="auto" w:fill="FFFFFF" w:themeFill="background1"/>
      <w:rPr>
        <w:rFonts w:eastAsiaTheme="majorEastAsia"/>
        <w:sz w:val="20"/>
        <w:szCs w:val="20"/>
      </w:rPr>
    </w:pPr>
    <w:r w:rsidRPr="009D4A01">
      <w:rPr>
        <w:rFonts w:eastAsiaTheme="majorEastAsia"/>
        <w:sz w:val="20"/>
        <w:szCs w:val="20"/>
      </w:rPr>
      <w:t xml:space="preserve">Registered Charities Number </w:t>
    </w:r>
    <w:r>
      <w:rPr>
        <w:rFonts w:eastAsiaTheme="majorEastAsia"/>
        <w:sz w:val="20"/>
        <w:szCs w:val="20"/>
      </w:rPr>
      <w:t>20127695</w:t>
    </w:r>
    <w:r w:rsidRPr="009D4A01">
      <w:rPr>
        <w:rFonts w:eastAsiaTheme="majorEastAsia"/>
        <w:sz w:val="20"/>
        <w:szCs w:val="20"/>
      </w:rPr>
      <w:ptab w:relativeTo="margin" w:alignment="right" w:leader="none"/>
    </w:r>
    <w:r w:rsidRPr="009D4A01">
      <w:rPr>
        <w:rFonts w:eastAsiaTheme="majorEastAsia"/>
        <w:sz w:val="20"/>
        <w:szCs w:val="20"/>
      </w:rPr>
      <w:t xml:space="preserve">Page </w:t>
    </w:r>
    <w:r w:rsidRPr="009D4A01">
      <w:rPr>
        <w:rFonts w:eastAsiaTheme="minorEastAsia"/>
        <w:sz w:val="20"/>
        <w:szCs w:val="20"/>
      </w:rPr>
      <w:fldChar w:fldCharType="begin"/>
    </w:r>
    <w:r w:rsidRPr="009D4A01">
      <w:rPr>
        <w:sz w:val="20"/>
        <w:szCs w:val="20"/>
      </w:rPr>
      <w:instrText xml:space="preserve"> PAGE   \* MERGEFORMAT </w:instrText>
    </w:r>
    <w:r w:rsidRPr="009D4A01">
      <w:rPr>
        <w:rFonts w:eastAsiaTheme="minorEastAsia"/>
        <w:sz w:val="20"/>
        <w:szCs w:val="20"/>
      </w:rPr>
      <w:fldChar w:fldCharType="separate"/>
    </w:r>
    <w:r w:rsidR="00992E62" w:rsidRPr="00992E62">
      <w:rPr>
        <w:rFonts w:eastAsiaTheme="majorEastAsia"/>
        <w:noProof/>
        <w:sz w:val="20"/>
        <w:szCs w:val="20"/>
      </w:rPr>
      <w:t>1</w:t>
    </w:r>
    <w:r w:rsidRPr="009D4A01">
      <w:rPr>
        <w:rFonts w:eastAsiaTheme="majorEastAs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087ED" w14:textId="77777777" w:rsidR="00030CFC" w:rsidRDefault="00030CFC" w:rsidP="009D4A01">
      <w:r>
        <w:separator/>
      </w:r>
    </w:p>
  </w:footnote>
  <w:footnote w:type="continuationSeparator" w:id="0">
    <w:p w14:paraId="478B1AB0" w14:textId="77777777" w:rsidR="00030CFC" w:rsidRDefault="00030CFC" w:rsidP="009D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73574"/>
    <w:multiLevelType w:val="multilevel"/>
    <w:tmpl w:val="CC6AB1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AB4C81"/>
    <w:multiLevelType w:val="hybridMultilevel"/>
    <w:tmpl w:val="7DFEE90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4D36E0"/>
    <w:multiLevelType w:val="hybridMultilevel"/>
    <w:tmpl w:val="CF941B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52F5"/>
    <w:multiLevelType w:val="hybridMultilevel"/>
    <w:tmpl w:val="AB161A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431A"/>
    <w:multiLevelType w:val="multilevel"/>
    <w:tmpl w:val="169CA3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9440EA"/>
    <w:multiLevelType w:val="hybridMultilevel"/>
    <w:tmpl w:val="991C33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B7"/>
    <w:rsid w:val="00030CFC"/>
    <w:rsid w:val="00153804"/>
    <w:rsid w:val="001F068A"/>
    <w:rsid w:val="002D2C68"/>
    <w:rsid w:val="004265B7"/>
    <w:rsid w:val="007C34D9"/>
    <w:rsid w:val="008C77B9"/>
    <w:rsid w:val="00992E62"/>
    <w:rsid w:val="009D4A01"/>
    <w:rsid w:val="00B26217"/>
    <w:rsid w:val="00BE7ECE"/>
    <w:rsid w:val="00E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08ACC"/>
  <w15:docId w15:val="{7F083FBC-8427-4CDB-AC11-2663C68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65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65B7"/>
    <w:pPr>
      <w:ind w:left="8640" w:firstLine="720"/>
    </w:pPr>
    <w:rPr>
      <w:rFonts w:ascii="Verdana" w:hAnsi="Verdana"/>
      <w:sz w:val="20"/>
      <w:szCs w:val="20"/>
      <w:lang w:val="en-IE"/>
    </w:rPr>
  </w:style>
  <w:style w:type="character" w:customStyle="1" w:styleId="BodyTextIndent2Char">
    <w:name w:val="Body Text Indent 2 Char"/>
    <w:basedOn w:val="DefaultParagraphFont"/>
    <w:link w:val="BodyTextIndent2"/>
    <w:rsid w:val="004265B7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A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0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Susan</cp:lastModifiedBy>
  <cp:revision>2</cp:revision>
  <dcterms:created xsi:type="dcterms:W3CDTF">2020-10-26T14:28:00Z</dcterms:created>
  <dcterms:modified xsi:type="dcterms:W3CDTF">2020-10-26T14:28:00Z</dcterms:modified>
</cp:coreProperties>
</file>